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76" w:rsidRPr="00415678" w:rsidRDefault="003A3876" w:rsidP="00C9010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15678">
        <w:rPr>
          <w:b/>
          <w:sz w:val="36"/>
          <w:szCs w:val="36"/>
        </w:rPr>
        <w:t xml:space="preserve">Protocole </w:t>
      </w:r>
      <w:r w:rsidR="00B641C0" w:rsidRPr="00415678">
        <w:rPr>
          <w:b/>
          <w:sz w:val="36"/>
          <w:szCs w:val="36"/>
        </w:rPr>
        <w:t xml:space="preserve">sanitaire </w:t>
      </w:r>
    </w:p>
    <w:p w:rsidR="00E433EE" w:rsidRDefault="00C9010E" w:rsidP="00C9010E">
      <w:pPr>
        <w:jc w:val="center"/>
        <w:rPr>
          <w:b/>
          <w:sz w:val="36"/>
          <w:szCs w:val="36"/>
        </w:rPr>
      </w:pPr>
      <w:r w:rsidRPr="00415678">
        <w:rPr>
          <w:b/>
          <w:sz w:val="36"/>
          <w:szCs w:val="36"/>
        </w:rPr>
        <w:t xml:space="preserve"> </w:t>
      </w:r>
      <w:r w:rsidR="001B7B8E" w:rsidRPr="00415678">
        <w:rPr>
          <w:b/>
          <w:sz w:val="36"/>
          <w:szCs w:val="36"/>
        </w:rPr>
        <w:t xml:space="preserve">   </w:t>
      </w:r>
      <w:r w:rsidR="00282091">
        <w:rPr>
          <w:b/>
          <w:sz w:val="36"/>
          <w:szCs w:val="36"/>
        </w:rPr>
        <w:t>L</w:t>
      </w:r>
      <w:r w:rsidRPr="00415678">
        <w:rPr>
          <w:b/>
          <w:sz w:val="36"/>
          <w:szCs w:val="36"/>
        </w:rPr>
        <w:t xml:space="preserve">ycée </w:t>
      </w:r>
      <w:r w:rsidR="00DD02E8" w:rsidRPr="00415678">
        <w:rPr>
          <w:b/>
          <w:sz w:val="36"/>
          <w:szCs w:val="36"/>
        </w:rPr>
        <w:t>du Bois d’Amour</w:t>
      </w:r>
    </w:p>
    <w:p w:rsidR="00BA340B" w:rsidRPr="00415678" w:rsidRDefault="00BA340B" w:rsidP="00C901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Rentrée 2021</w:t>
      </w:r>
    </w:p>
    <w:p w:rsidR="00C9010E" w:rsidRDefault="00C9010E" w:rsidP="00A419F5">
      <w:pPr>
        <w:jc w:val="both"/>
      </w:pPr>
    </w:p>
    <w:p w:rsidR="00BA340B" w:rsidRDefault="008F559B" w:rsidP="00A419F5">
      <w:pPr>
        <w:jc w:val="both"/>
      </w:pPr>
      <w:r>
        <w:t>Ces instructions ont</w:t>
      </w:r>
      <w:r w:rsidR="00C9010E">
        <w:t xml:space="preserve"> pour</w:t>
      </w:r>
      <w:r w:rsidR="00C9010E" w:rsidRPr="008F559B">
        <w:t xml:space="preserve"> objectif</w:t>
      </w:r>
      <w:r w:rsidR="00C9010E">
        <w:t xml:space="preserve"> de préciser les modalités d’accueil mises en </w:t>
      </w:r>
      <w:r w:rsidR="00C9010E" w:rsidRPr="00BA340B">
        <w:t xml:space="preserve">place </w:t>
      </w:r>
      <w:r w:rsidRPr="00BA340B">
        <w:t xml:space="preserve">à partir </w:t>
      </w:r>
      <w:r w:rsidR="00A800DE" w:rsidRPr="00BA340B">
        <w:t xml:space="preserve">du </w:t>
      </w:r>
      <w:r w:rsidR="00BA340B" w:rsidRPr="00BA340B">
        <w:t>1</w:t>
      </w:r>
      <w:r w:rsidR="00BA340B" w:rsidRPr="00BA340B">
        <w:rPr>
          <w:vertAlign w:val="superscript"/>
        </w:rPr>
        <w:t>er</w:t>
      </w:r>
      <w:r w:rsidR="00BA340B">
        <w:t xml:space="preserve"> septembre 2021</w:t>
      </w:r>
      <w:r>
        <w:t xml:space="preserve">, </w:t>
      </w:r>
      <w:r w:rsidR="00C9010E">
        <w:t xml:space="preserve">pour </w:t>
      </w:r>
      <w:r w:rsidR="0071172C">
        <w:t>les</w:t>
      </w:r>
      <w:r w:rsidR="00C9010E">
        <w:t xml:space="preserve"> personnels </w:t>
      </w:r>
      <w:r w:rsidR="0071172C">
        <w:t>et les élèves</w:t>
      </w:r>
    </w:p>
    <w:p w:rsidR="007025E1" w:rsidRDefault="007025E1" w:rsidP="00A419F5">
      <w:pPr>
        <w:jc w:val="both"/>
      </w:pPr>
      <w:r>
        <w:t xml:space="preserve">Nous devons tous être très attentifs </w:t>
      </w:r>
      <w:r w:rsidR="00770B50">
        <w:t>à l’application d</w:t>
      </w:r>
      <w:r w:rsidR="00A800DE">
        <w:t>e ce</w:t>
      </w:r>
      <w:r w:rsidR="00770B50">
        <w:t xml:space="preserve"> protocole sanitaire</w:t>
      </w:r>
      <w:r>
        <w:t>.</w:t>
      </w:r>
    </w:p>
    <w:p w:rsidR="00B641C0" w:rsidRPr="00415678" w:rsidRDefault="00415678" w:rsidP="00A419F5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Cadre général, application des g</w:t>
      </w:r>
      <w:r w:rsidR="00B641C0" w:rsidRPr="00415678">
        <w:rPr>
          <w:b/>
          <w:sz w:val="28"/>
          <w:szCs w:val="28"/>
          <w:u w:val="single"/>
        </w:rPr>
        <w:t>estes barrières</w:t>
      </w:r>
      <w:r w:rsidR="00B641C0" w:rsidRPr="00415678">
        <w:rPr>
          <w:sz w:val="28"/>
          <w:szCs w:val="28"/>
          <w:u w:val="single"/>
        </w:rPr>
        <w:t> :</w:t>
      </w:r>
    </w:p>
    <w:p w:rsidR="00652956" w:rsidRDefault="003F1BEF" w:rsidP="00A419F5">
      <w:pPr>
        <w:jc w:val="both"/>
      </w:pPr>
      <w:r w:rsidRPr="00415678">
        <w:rPr>
          <w:b/>
        </w:rPr>
        <w:t xml:space="preserve">Le port du masque </w:t>
      </w:r>
      <w:r w:rsidR="007025E1" w:rsidRPr="00415678">
        <w:rPr>
          <w:b/>
        </w:rPr>
        <w:t>est</w:t>
      </w:r>
      <w:r w:rsidR="006E4051" w:rsidRPr="00415678">
        <w:rPr>
          <w:b/>
        </w:rPr>
        <w:t xml:space="preserve"> obligatoire pour </w:t>
      </w:r>
      <w:r w:rsidR="00B641C0" w:rsidRPr="00415678">
        <w:rPr>
          <w:b/>
        </w:rPr>
        <w:t>tous</w:t>
      </w:r>
      <w:r w:rsidR="00B641C0">
        <w:t xml:space="preserve"> dans tous les espaces du</w:t>
      </w:r>
      <w:r w:rsidR="00D76D65">
        <w:t xml:space="preserve"> lycée : espaces de circulation</w:t>
      </w:r>
      <w:r w:rsidR="00B641C0">
        <w:t xml:space="preserve"> </w:t>
      </w:r>
      <w:r w:rsidR="00D76D65">
        <w:t>et</w:t>
      </w:r>
      <w:r w:rsidR="00B641C0">
        <w:t xml:space="preserve"> salles</w:t>
      </w:r>
      <w:r w:rsidR="006E4051">
        <w:t xml:space="preserve">. </w:t>
      </w:r>
      <w:r w:rsidR="00246D11">
        <w:t>Les parents doivent fournir deux masques par jour à leur enfant</w:t>
      </w:r>
      <w:r w:rsidR="00246D11" w:rsidRPr="00246D11">
        <w:t xml:space="preserve"> </w:t>
      </w:r>
      <w:r w:rsidR="00246D11">
        <w:t>et un sac plastique pour entreposer les masques usagés.</w:t>
      </w:r>
    </w:p>
    <w:p w:rsidR="00B641C0" w:rsidRDefault="00B641C0" w:rsidP="00A419F5">
      <w:pPr>
        <w:jc w:val="both"/>
      </w:pPr>
      <w:r w:rsidRPr="00415678">
        <w:rPr>
          <w:b/>
        </w:rPr>
        <w:t>Le lavage des mains est obligatoire</w:t>
      </w:r>
      <w:r>
        <w:t xml:space="preserve"> à l’entrée au lycée, avant les repas, après le passage aux toilettes et vivement recommandé très régulièrement tout au long de la journée. </w:t>
      </w:r>
    </w:p>
    <w:p w:rsidR="00B641C0" w:rsidRDefault="00B641C0" w:rsidP="00A419F5">
      <w:pPr>
        <w:jc w:val="both"/>
      </w:pPr>
      <w:r w:rsidRPr="00415678">
        <w:rPr>
          <w:b/>
        </w:rPr>
        <w:t>Les parents s’engagent</w:t>
      </w:r>
      <w:r>
        <w:t xml:space="preserve"> à ne pas envoyer leur enfant au lycée s’il présente (ou un membre de sa famille) des symptômes évoquant la COVID-19. Les personnels s’appliquent la même règle.</w:t>
      </w:r>
    </w:p>
    <w:p w:rsidR="006E2177" w:rsidRDefault="0071172C" w:rsidP="00A419F5">
      <w:pPr>
        <w:jc w:val="both"/>
      </w:pPr>
      <w:r>
        <w:t xml:space="preserve">Dans les bureaux, </w:t>
      </w:r>
      <w:r w:rsidR="00B641C0">
        <w:t>le masque</w:t>
      </w:r>
      <w:r w:rsidR="006E2177">
        <w:t xml:space="preserve"> </w:t>
      </w:r>
      <w:r w:rsidR="007025E1">
        <w:t>n’est</w:t>
      </w:r>
      <w:r w:rsidR="006E2177">
        <w:t xml:space="preserve"> pas obligatoire </w:t>
      </w:r>
      <w:r w:rsidR="002F7CC8">
        <w:t xml:space="preserve">en continu </w:t>
      </w:r>
      <w:r w:rsidR="006E2177">
        <w:t>dès lors que chaque personne dispose de 4m</w:t>
      </w:r>
      <w:r w:rsidR="006E2177" w:rsidRPr="00A5361F">
        <w:rPr>
          <w:vertAlign w:val="superscript"/>
        </w:rPr>
        <w:t>2</w:t>
      </w:r>
      <w:r w:rsidR="006E2177">
        <w:t xml:space="preserve"> minimum.</w:t>
      </w:r>
    </w:p>
    <w:p w:rsidR="003F1BEF" w:rsidRDefault="00B641C0" w:rsidP="00A419F5">
      <w:pPr>
        <w:jc w:val="both"/>
      </w:pPr>
      <w:r w:rsidRPr="00415678">
        <w:rPr>
          <w:b/>
        </w:rPr>
        <w:t xml:space="preserve">Un nettoyage </w:t>
      </w:r>
      <w:r w:rsidRPr="00282091">
        <w:t>désinfectant</w:t>
      </w:r>
      <w:r>
        <w:t xml:space="preserve"> des salles et parties communes est réalisé chaque jour</w:t>
      </w:r>
      <w:r w:rsidR="00A800DE">
        <w:t xml:space="preserve">. </w:t>
      </w:r>
      <w:r w:rsidR="009C270E" w:rsidRPr="00BA340B">
        <w:t xml:space="preserve">Les salles de classe doivent être aérées </w:t>
      </w:r>
      <w:r w:rsidR="00BA340B" w:rsidRPr="00BA340B">
        <w:t>très régulièrement.</w:t>
      </w:r>
      <w:r w:rsidR="00BA340B">
        <w:t xml:space="preserve"> </w:t>
      </w:r>
      <w:r w:rsidR="00415678" w:rsidRPr="005237A3">
        <w:t>Une désinf</w:t>
      </w:r>
      <w:r w:rsidR="00282091">
        <w:t>ection des sanitaires est</w:t>
      </w:r>
      <w:r w:rsidR="00415678">
        <w:t xml:space="preserve"> effectuée plusieurs fois par jour par les agents du service général. Le lavage des mains est obligatoire avant et après utilisation des toilettes.</w:t>
      </w:r>
    </w:p>
    <w:p w:rsidR="00246D11" w:rsidRDefault="006E4051" w:rsidP="00A419F5">
      <w:pPr>
        <w:jc w:val="both"/>
      </w:pPr>
      <w:r>
        <w:t>Du gel hydro-alcool</w:t>
      </w:r>
      <w:r w:rsidR="007025E1">
        <w:t>ique est</w:t>
      </w:r>
      <w:r>
        <w:t xml:space="preserve"> à disposition </w:t>
      </w:r>
      <w:r w:rsidR="006E63ED">
        <w:t xml:space="preserve">à l’accueil et </w:t>
      </w:r>
      <w:r w:rsidRPr="00BA340B">
        <w:t>dans toutes les</w:t>
      </w:r>
      <w:r w:rsidR="006E63ED" w:rsidRPr="00BA340B">
        <w:t xml:space="preserve"> salles</w:t>
      </w:r>
      <w:r w:rsidRPr="00BA340B">
        <w:t>.</w:t>
      </w:r>
      <w:r>
        <w:t xml:space="preserve"> Son utilisation </w:t>
      </w:r>
      <w:r w:rsidR="007025E1">
        <w:t xml:space="preserve">est </w:t>
      </w:r>
      <w:r>
        <w:t xml:space="preserve">obligatoire avant </w:t>
      </w:r>
      <w:r w:rsidR="006E63ED">
        <w:t>d’utiliser le matériel collectif</w:t>
      </w:r>
      <w:r>
        <w:t>.</w:t>
      </w:r>
    </w:p>
    <w:p w:rsidR="0071172C" w:rsidRDefault="00415678" w:rsidP="00A419F5">
      <w:pPr>
        <w:jc w:val="both"/>
      </w:pPr>
      <w:r>
        <w:t>Dans toutes les salles, l</w:t>
      </w:r>
      <w:r w:rsidR="00246D11">
        <w:t xml:space="preserve">e matériel de bureau (clavier, souris, bureau, télécommande…) doit être désinfecté avant de quitter la salle. </w:t>
      </w:r>
      <w:r w:rsidR="00F8791A">
        <w:t>Une lavette et du désinfectant sont à disposition dans chaque salle de classe</w:t>
      </w:r>
      <w:r w:rsidR="00246D11">
        <w:t xml:space="preserve"> (à NE PAS utiliser pour nettoyer le tableau)</w:t>
      </w:r>
      <w:r w:rsidR="00F8791A">
        <w:t>.</w:t>
      </w:r>
    </w:p>
    <w:p w:rsidR="00F8791A" w:rsidRPr="00415678" w:rsidRDefault="00F8791A" w:rsidP="00A419F5">
      <w:pPr>
        <w:jc w:val="both"/>
        <w:rPr>
          <w:b/>
          <w:sz w:val="28"/>
          <w:szCs w:val="28"/>
          <w:u w:val="single"/>
        </w:rPr>
      </w:pPr>
      <w:r w:rsidRPr="00415678">
        <w:rPr>
          <w:b/>
          <w:sz w:val="28"/>
          <w:szCs w:val="28"/>
          <w:u w:val="single"/>
        </w:rPr>
        <w:t>Demi-pension :</w:t>
      </w:r>
    </w:p>
    <w:p w:rsidR="0080538D" w:rsidRPr="00F8791A" w:rsidRDefault="008F559B" w:rsidP="00A419F5">
      <w:pPr>
        <w:jc w:val="both"/>
      </w:pPr>
      <w:r w:rsidRPr="00F8791A">
        <w:t>Des modalités strictes s</w:t>
      </w:r>
      <w:r w:rsidR="0080538D" w:rsidRPr="00F8791A">
        <w:t xml:space="preserve">ont mises en œuvre pour la demi-pension : lavage des mains avant et après le passage à la demi-pension, </w:t>
      </w:r>
      <w:r w:rsidR="00282091" w:rsidRPr="00F8791A">
        <w:t xml:space="preserve">port du masque obligatoire </w:t>
      </w:r>
      <w:r w:rsidR="00282091">
        <w:t>dans la file d’attente et</w:t>
      </w:r>
      <w:r w:rsidR="00A800DE">
        <w:t xml:space="preserve"> le long de la chaine du</w:t>
      </w:r>
      <w:r w:rsidR="0080538D" w:rsidRPr="00F8791A">
        <w:t xml:space="preserve"> </w:t>
      </w:r>
      <w:r w:rsidR="007E7597" w:rsidRPr="00F8791A">
        <w:t xml:space="preserve">self, </w:t>
      </w:r>
      <w:r w:rsidR="0080538D" w:rsidRPr="00F8791A">
        <w:t>utilisation de gourdes personnelles pour la boisson.</w:t>
      </w:r>
      <w:r w:rsidR="007E7597" w:rsidRPr="00F8791A">
        <w:t xml:space="preserve"> L’utilisation des micro-ondes est interdit</w:t>
      </w:r>
      <w:r w:rsidR="00F8791A" w:rsidRPr="00F8791A">
        <w:t>e</w:t>
      </w:r>
      <w:r w:rsidR="007E7597" w:rsidRPr="00F8791A">
        <w:t>.</w:t>
      </w:r>
    </w:p>
    <w:p w:rsidR="00F8791A" w:rsidRDefault="00246D11" w:rsidP="00A419F5">
      <w:pPr>
        <w:jc w:val="both"/>
      </w:pPr>
      <w:r>
        <w:t xml:space="preserve">Les élèves </w:t>
      </w:r>
      <w:r w:rsidR="00282091">
        <w:t xml:space="preserve">doivent se munir </w:t>
      </w:r>
      <w:r>
        <w:t xml:space="preserve">d’une gourde ou d’une petite bouteille personnelle. </w:t>
      </w:r>
    </w:p>
    <w:p w:rsidR="00246D11" w:rsidRPr="00246D11" w:rsidRDefault="00246D11" w:rsidP="00A419F5">
      <w:pPr>
        <w:jc w:val="both"/>
        <w:rPr>
          <w:b/>
          <w:color w:val="FF0000"/>
          <w:sz w:val="28"/>
          <w:szCs w:val="28"/>
          <w:u w:val="single"/>
        </w:rPr>
      </w:pPr>
      <w:r w:rsidRPr="00246D11">
        <w:rPr>
          <w:b/>
          <w:sz w:val="28"/>
          <w:szCs w:val="28"/>
          <w:u w:val="single"/>
        </w:rPr>
        <w:t xml:space="preserve">Réunions : </w:t>
      </w:r>
    </w:p>
    <w:p w:rsidR="00DD2419" w:rsidRDefault="00B87737" w:rsidP="00A419F5">
      <w:pPr>
        <w:spacing w:after="0"/>
        <w:jc w:val="both"/>
      </w:pPr>
      <w:r>
        <w:t>L</w:t>
      </w:r>
      <w:r w:rsidR="00DD2419">
        <w:t>es réunions en présentiel</w:t>
      </w:r>
      <w:r>
        <w:t xml:space="preserve"> peuvent se tenir</w:t>
      </w:r>
      <w:r w:rsidR="00A800DE">
        <w:t xml:space="preserve"> </w:t>
      </w:r>
      <w:r w:rsidR="00246D11">
        <w:t>dans</w:t>
      </w:r>
      <w:r w:rsidR="006F71F3">
        <w:t xml:space="preserve"> </w:t>
      </w:r>
      <w:r w:rsidR="00DD2419">
        <w:t>le strict respect des règles sanitaires</w:t>
      </w:r>
      <w:r w:rsidR="00246D11">
        <w:t xml:space="preserve"> </w:t>
      </w:r>
      <w:r w:rsidR="00DD2419">
        <w:t>:</w:t>
      </w:r>
      <w:r w:rsidR="00A419F5">
        <w:t xml:space="preserve"> s</w:t>
      </w:r>
      <w:r w:rsidR="008A5A8B">
        <w:t>alle adaptée</w:t>
      </w:r>
      <w:r w:rsidR="00A419F5">
        <w:t xml:space="preserve"> et ventilée, n</w:t>
      </w:r>
      <w:r w:rsidR="00DD2419">
        <w:t>ettoyage des surf</w:t>
      </w:r>
      <w:r w:rsidR="00A419F5">
        <w:t>aces avant et après la réunion, p</w:t>
      </w:r>
      <w:r>
        <w:t>ort du masque obligatoire</w:t>
      </w:r>
      <w:r w:rsidR="008F559B">
        <w:t>.</w:t>
      </w:r>
    </w:p>
    <w:p w:rsidR="00A800DE" w:rsidRDefault="00A800DE" w:rsidP="00A419F5">
      <w:pPr>
        <w:spacing w:after="0"/>
        <w:jc w:val="both"/>
      </w:pPr>
    </w:p>
    <w:p w:rsidR="00246D11" w:rsidRPr="00246D11" w:rsidRDefault="00246D11" w:rsidP="00A419F5">
      <w:pPr>
        <w:jc w:val="both"/>
        <w:rPr>
          <w:b/>
          <w:sz w:val="28"/>
          <w:szCs w:val="28"/>
          <w:u w:val="single"/>
        </w:rPr>
      </w:pPr>
      <w:r w:rsidRPr="00246D11">
        <w:rPr>
          <w:b/>
          <w:sz w:val="28"/>
          <w:szCs w:val="28"/>
          <w:u w:val="single"/>
        </w:rPr>
        <w:t>C</w:t>
      </w:r>
      <w:r w:rsidR="000D2CFC" w:rsidRPr="00246D11">
        <w:rPr>
          <w:b/>
          <w:sz w:val="28"/>
          <w:szCs w:val="28"/>
          <w:u w:val="single"/>
        </w:rPr>
        <w:t>irculation</w:t>
      </w:r>
      <w:r w:rsidRPr="00246D11">
        <w:rPr>
          <w:b/>
          <w:sz w:val="28"/>
          <w:szCs w:val="28"/>
          <w:u w:val="single"/>
        </w:rPr>
        <w:t xml:space="preserve"> dans l’établissement : </w:t>
      </w:r>
    </w:p>
    <w:p w:rsidR="00282091" w:rsidRDefault="00246D11" w:rsidP="00A419F5">
      <w:pPr>
        <w:jc w:val="both"/>
      </w:pPr>
      <w:r>
        <w:t>La circulation se fait sur la droite dans les coursives, les couloirs et la « rue ».</w:t>
      </w:r>
      <w:r w:rsidR="006B222D" w:rsidRPr="001D68E3">
        <w:t xml:space="preserve"> </w:t>
      </w:r>
      <w:r>
        <w:t xml:space="preserve">Le suivi </w:t>
      </w:r>
      <w:r w:rsidR="006B222D" w:rsidRPr="001D68E3">
        <w:t>des fléchages au sol</w:t>
      </w:r>
      <w:r>
        <w:t xml:space="preserve"> matérialise le sens de circulation</w:t>
      </w:r>
      <w:r w:rsidR="006B222D" w:rsidRPr="001D68E3">
        <w:t xml:space="preserve"> (côté pair dans le sens self-gymnase, côté impair dans le sens gymnase-self). Les passerelles </w:t>
      </w:r>
      <w:r w:rsidR="005C1D2D" w:rsidRPr="001D68E3">
        <w:t xml:space="preserve">et les escaliers </w:t>
      </w:r>
      <w:r w:rsidR="00415678">
        <w:t>reste</w:t>
      </w:r>
      <w:r w:rsidR="006B222D" w:rsidRPr="001D68E3">
        <w:t>nt en double sens, avec une</w:t>
      </w:r>
      <w:r w:rsidR="005C1D2D" w:rsidRPr="001D68E3">
        <w:t xml:space="preserve"> circulation à droite. Compte tenu de son étroitesse, </w:t>
      </w:r>
      <w:r w:rsidR="00874082" w:rsidRPr="001D68E3">
        <w:t xml:space="preserve">il faudra éviter de se croiser dans </w:t>
      </w:r>
      <w:r w:rsidR="005C1D2D" w:rsidRPr="001D68E3">
        <w:t>l’escalier de l’administration</w:t>
      </w:r>
      <w:r w:rsidR="00874082" w:rsidRPr="001D68E3">
        <w:t>. La priorité sera donnée à la montée</w:t>
      </w:r>
      <w:r w:rsidR="00E47509" w:rsidRPr="001D68E3">
        <w:t>. Pour la descente, on privilégiera les autres escaliers</w:t>
      </w:r>
      <w:r w:rsidR="001F30F7" w:rsidRPr="001D68E3">
        <w:t xml:space="preserve"> à l’intérieur et à l’extérieur.</w:t>
      </w:r>
    </w:p>
    <w:p w:rsidR="00A800DE" w:rsidRPr="00A800DE" w:rsidRDefault="00A800DE" w:rsidP="00A419F5">
      <w:pPr>
        <w:jc w:val="both"/>
        <w:rPr>
          <w:b/>
          <w:sz w:val="28"/>
          <w:szCs w:val="28"/>
          <w:u w:val="single"/>
        </w:rPr>
      </w:pPr>
      <w:r w:rsidRPr="00A800DE">
        <w:rPr>
          <w:b/>
          <w:sz w:val="28"/>
          <w:szCs w:val="28"/>
          <w:u w:val="single"/>
        </w:rPr>
        <w:t>Internat :</w:t>
      </w:r>
    </w:p>
    <w:p w:rsidR="00A800DE" w:rsidRDefault="00A800DE" w:rsidP="00A419F5">
      <w:pPr>
        <w:jc w:val="both"/>
      </w:pPr>
      <w:r w:rsidRPr="00BA340B">
        <w:t>Les lits doivent être espacés d’au moins un mètre. Le port du masque est obligatoire dans les circulations. Les internes ne peuvent retirer leur masque que dans leur propre chambre.</w:t>
      </w:r>
    </w:p>
    <w:p w:rsidR="00282091" w:rsidRPr="00282091" w:rsidRDefault="00282091" w:rsidP="00A419F5">
      <w:pPr>
        <w:jc w:val="both"/>
        <w:rPr>
          <w:b/>
          <w:sz w:val="28"/>
          <w:szCs w:val="28"/>
          <w:u w:val="single"/>
        </w:rPr>
      </w:pPr>
      <w:r w:rsidRPr="00282091">
        <w:rPr>
          <w:b/>
          <w:sz w:val="28"/>
          <w:szCs w:val="28"/>
          <w:u w:val="single"/>
        </w:rPr>
        <w:t>Di</w:t>
      </w:r>
      <w:r>
        <w:rPr>
          <w:b/>
          <w:sz w:val="28"/>
          <w:szCs w:val="28"/>
          <w:u w:val="single"/>
        </w:rPr>
        <w:t>sposition en cas de survenue de</w:t>
      </w:r>
      <w:r w:rsidRPr="00282091">
        <w:rPr>
          <w:b/>
          <w:sz w:val="28"/>
          <w:szCs w:val="28"/>
          <w:u w:val="single"/>
        </w:rPr>
        <w:t xml:space="preserve"> symptômes :</w:t>
      </w:r>
    </w:p>
    <w:p w:rsidR="00282091" w:rsidRPr="001D68E3" w:rsidRDefault="00282091" w:rsidP="00A419F5">
      <w:pPr>
        <w:jc w:val="both"/>
      </w:pPr>
      <w:r>
        <w:t>L’élève ou le personnel est isolé jusqu’à ce que la famille le prenne en charge.</w:t>
      </w:r>
    </w:p>
    <w:p w:rsidR="00246D11" w:rsidRPr="001D68E3" w:rsidRDefault="00246D11" w:rsidP="00A419F5">
      <w:pPr>
        <w:jc w:val="both"/>
      </w:pPr>
      <w:r>
        <w:t xml:space="preserve">En cas de contamination avérée, </w:t>
      </w:r>
      <w:r w:rsidR="00A419F5">
        <w:t>u</w:t>
      </w:r>
      <w:r w:rsidR="00282091">
        <w:t xml:space="preserve">ne déclaration est faite auprès des autorités académiques et </w:t>
      </w:r>
      <w:r>
        <w:t xml:space="preserve">un plan de recherche et d’isolement des personnes-contacts </w:t>
      </w:r>
      <w:proofErr w:type="gramStart"/>
      <w:r w:rsidR="00282091">
        <w:t>est</w:t>
      </w:r>
      <w:proofErr w:type="gramEnd"/>
      <w:r>
        <w:t xml:space="preserve"> immédiatement mis en œuvre</w:t>
      </w:r>
      <w:r w:rsidR="00282091">
        <w:t>.</w:t>
      </w:r>
      <w:r>
        <w:t xml:space="preserve"> </w:t>
      </w:r>
    </w:p>
    <w:p w:rsidR="00011AE4" w:rsidRDefault="00011AE4" w:rsidP="008F2A34"/>
    <w:p w:rsidR="00011AE4" w:rsidRDefault="00011AE4" w:rsidP="008F2A34"/>
    <w:p w:rsidR="00A13096" w:rsidRDefault="00A13096" w:rsidP="008F2A34"/>
    <w:p w:rsidR="00A13096" w:rsidRDefault="00A13096" w:rsidP="008F2A34"/>
    <w:p w:rsidR="00A13096" w:rsidRDefault="00A13096" w:rsidP="008F2A34"/>
    <w:p w:rsidR="00A13096" w:rsidRDefault="00A13096" w:rsidP="008F2A34"/>
    <w:p w:rsidR="00A13096" w:rsidRDefault="00A13096" w:rsidP="008F2A34"/>
    <w:p w:rsidR="00A13096" w:rsidRDefault="00A13096" w:rsidP="008F2A34"/>
    <w:p w:rsidR="00287E87" w:rsidRDefault="00287E87" w:rsidP="008F2A34"/>
    <w:p w:rsidR="00287E87" w:rsidRDefault="00287E87" w:rsidP="008F2A34"/>
    <w:p w:rsidR="00287E87" w:rsidRDefault="00287E87" w:rsidP="008F2A34"/>
    <w:p w:rsidR="003F4402" w:rsidRPr="00365E0B" w:rsidRDefault="00E752C2" w:rsidP="000D5EC1">
      <w:r>
        <w:t xml:space="preserve"> </w:t>
      </w:r>
    </w:p>
    <w:sectPr w:rsidR="003F4402" w:rsidRPr="00365E0B" w:rsidSect="00415678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7419A"/>
    <w:multiLevelType w:val="hybridMultilevel"/>
    <w:tmpl w:val="33582E5E"/>
    <w:lvl w:ilvl="0" w:tplc="6F0CA4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0E"/>
    <w:rsid w:val="00004024"/>
    <w:rsid w:val="00011AE4"/>
    <w:rsid w:val="00062DC1"/>
    <w:rsid w:val="000753F5"/>
    <w:rsid w:val="00084A7F"/>
    <w:rsid w:val="000A156A"/>
    <w:rsid w:val="000A333C"/>
    <w:rsid w:val="000D0FFB"/>
    <w:rsid w:val="000D2CFC"/>
    <w:rsid w:val="000D5EC1"/>
    <w:rsid w:val="000E483A"/>
    <w:rsid w:val="0010463B"/>
    <w:rsid w:val="001216E2"/>
    <w:rsid w:val="00127C4C"/>
    <w:rsid w:val="001318F9"/>
    <w:rsid w:val="001512B7"/>
    <w:rsid w:val="0016579B"/>
    <w:rsid w:val="001B7B8E"/>
    <w:rsid w:val="001C126C"/>
    <w:rsid w:val="001C517B"/>
    <w:rsid w:val="001D68E3"/>
    <w:rsid w:val="001E6AE7"/>
    <w:rsid w:val="001F30F7"/>
    <w:rsid w:val="00246D11"/>
    <w:rsid w:val="00254CFE"/>
    <w:rsid w:val="00282091"/>
    <w:rsid w:val="00287E87"/>
    <w:rsid w:val="00296ACB"/>
    <w:rsid w:val="002A0230"/>
    <w:rsid w:val="002B37D0"/>
    <w:rsid w:val="002E4B1D"/>
    <w:rsid w:val="002F7CC8"/>
    <w:rsid w:val="00357A82"/>
    <w:rsid w:val="00365E0B"/>
    <w:rsid w:val="00372D0A"/>
    <w:rsid w:val="00373526"/>
    <w:rsid w:val="00384BCC"/>
    <w:rsid w:val="003A11FB"/>
    <w:rsid w:val="003A3876"/>
    <w:rsid w:val="003D2BE7"/>
    <w:rsid w:val="003F1BEF"/>
    <w:rsid w:val="003F4402"/>
    <w:rsid w:val="00411A4B"/>
    <w:rsid w:val="00415678"/>
    <w:rsid w:val="00446073"/>
    <w:rsid w:val="004623C8"/>
    <w:rsid w:val="0046585B"/>
    <w:rsid w:val="004711C9"/>
    <w:rsid w:val="00471E42"/>
    <w:rsid w:val="004E17B8"/>
    <w:rsid w:val="004F0112"/>
    <w:rsid w:val="005237A3"/>
    <w:rsid w:val="00523943"/>
    <w:rsid w:val="00531CE3"/>
    <w:rsid w:val="005B7731"/>
    <w:rsid w:val="005C1D2D"/>
    <w:rsid w:val="00603203"/>
    <w:rsid w:val="00622E35"/>
    <w:rsid w:val="00635B89"/>
    <w:rsid w:val="00652956"/>
    <w:rsid w:val="00663491"/>
    <w:rsid w:val="006A07F6"/>
    <w:rsid w:val="006A751C"/>
    <w:rsid w:val="006B222D"/>
    <w:rsid w:val="006E2064"/>
    <w:rsid w:val="006E2177"/>
    <w:rsid w:val="006E4051"/>
    <w:rsid w:val="006E63ED"/>
    <w:rsid w:val="006F71F3"/>
    <w:rsid w:val="007025E1"/>
    <w:rsid w:val="00703AF6"/>
    <w:rsid w:val="0071172C"/>
    <w:rsid w:val="007209BF"/>
    <w:rsid w:val="007420D2"/>
    <w:rsid w:val="00746E84"/>
    <w:rsid w:val="0075766E"/>
    <w:rsid w:val="00770B50"/>
    <w:rsid w:val="007C2BCF"/>
    <w:rsid w:val="007D5597"/>
    <w:rsid w:val="007E4450"/>
    <w:rsid w:val="007E7597"/>
    <w:rsid w:val="0080538D"/>
    <w:rsid w:val="008415E2"/>
    <w:rsid w:val="0084489B"/>
    <w:rsid w:val="00850F48"/>
    <w:rsid w:val="0086320C"/>
    <w:rsid w:val="00872B3D"/>
    <w:rsid w:val="00874082"/>
    <w:rsid w:val="008A5A8B"/>
    <w:rsid w:val="008C1353"/>
    <w:rsid w:val="008F2A34"/>
    <w:rsid w:val="008F559B"/>
    <w:rsid w:val="009071F5"/>
    <w:rsid w:val="009160B3"/>
    <w:rsid w:val="00926305"/>
    <w:rsid w:val="00934A62"/>
    <w:rsid w:val="00940E70"/>
    <w:rsid w:val="00960100"/>
    <w:rsid w:val="00967C71"/>
    <w:rsid w:val="00976394"/>
    <w:rsid w:val="00985387"/>
    <w:rsid w:val="009C270E"/>
    <w:rsid w:val="00A13096"/>
    <w:rsid w:val="00A419F5"/>
    <w:rsid w:val="00A44252"/>
    <w:rsid w:val="00A5361F"/>
    <w:rsid w:val="00A659D7"/>
    <w:rsid w:val="00A800DE"/>
    <w:rsid w:val="00A83815"/>
    <w:rsid w:val="00B067E3"/>
    <w:rsid w:val="00B3282B"/>
    <w:rsid w:val="00B3492F"/>
    <w:rsid w:val="00B641C0"/>
    <w:rsid w:val="00B7646A"/>
    <w:rsid w:val="00B84D92"/>
    <w:rsid w:val="00B87737"/>
    <w:rsid w:val="00BA340B"/>
    <w:rsid w:val="00C11415"/>
    <w:rsid w:val="00C411F8"/>
    <w:rsid w:val="00C725F4"/>
    <w:rsid w:val="00C9010E"/>
    <w:rsid w:val="00CB51E4"/>
    <w:rsid w:val="00CE5C8E"/>
    <w:rsid w:val="00D00841"/>
    <w:rsid w:val="00D20580"/>
    <w:rsid w:val="00D60A38"/>
    <w:rsid w:val="00D76D65"/>
    <w:rsid w:val="00D91F30"/>
    <w:rsid w:val="00DA699D"/>
    <w:rsid w:val="00DC4D8B"/>
    <w:rsid w:val="00DD02E8"/>
    <w:rsid w:val="00DD2419"/>
    <w:rsid w:val="00DE01EB"/>
    <w:rsid w:val="00E10FCF"/>
    <w:rsid w:val="00E113BE"/>
    <w:rsid w:val="00E36A90"/>
    <w:rsid w:val="00E37D07"/>
    <w:rsid w:val="00E47509"/>
    <w:rsid w:val="00E752C2"/>
    <w:rsid w:val="00E94305"/>
    <w:rsid w:val="00EA220C"/>
    <w:rsid w:val="00EB49A7"/>
    <w:rsid w:val="00ED2779"/>
    <w:rsid w:val="00EE55A7"/>
    <w:rsid w:val="00F40878"/>
    <w:rsid w:val="00F72AF6"/>
    <w:rsid w:val="00F8791A"/>
    <w:rsid w:val="00FA3179"/>
    <w:rsid w:val="00FB77D9"/>
    <w:rsid w:val="00FC6870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D4EB2-5940-4317-AF20-1A45DF59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4A6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0084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1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proviseur</dc:creator>
  <cp:keywords/>
  <dc:description/>
  <cp:lastModifiedBy>chef</cp:lastModifiedBy>
  <cp:revision>2</cp:revision>
  <cp:lastPrinted>2020-08-27T16:27:00Z</cp:lastPrinted>
  <dcterms:created xsi:type="dcterms:W3CDTF">2021-08-30T13:58:00Z</dcterms:created>
  <dcterms:modified xsi:type="dcterms:W3CDTF">2021-08-30T13:58:00Z</dcterms:modified>
</cp:coreProperties>
</file>